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D8A6" w14:textId="77777777" w:rsidR="006F240C" w:rsidRPr="00267A5C" w:rsidRDefault="006F240C" w:rsidP="00267A5C">
      <w:pPr>
        <w:jc w:val="center"/>
        <w:rPr>
          <w:sz w:val="28"/>
          <w:szCs w:val="28"/>
        </w:rPr>
      </w:pPr>
      <w:r w:rsidRPr="00267A5C">
        <w:rPr>
          <w:b/>
          <w:bCs/>
          <w:sz w:val="28"/>
          <w:szCs w:val="28"/>
        </w:rPr>
        <w:t>Zapytanie w celu ustalenia szacunkowej wartości zamówienia</w:t>
      </w:r>
    </w:p>
    <w:p w14:paraId="47A12555" w14:textId="3E606CC9" w:rsidR="006F240C" w:rsidRPr="00267A5C" w:rsidRDefault="006F240C" w:rsidP="00267A5C">
      <w:pPr>
        <w:jc w:val="both"/>
        <w:rPr>
          <w:sz w:val="28"/>
          <w:szCs w:val="28"/>
        </w:rPr>
      </w:pPr>
    </w:p>
    <w:p w14:paraId="3B9DBEAA" w14:textId="77777777" w:rsidR="00267A5C" w:rsidRPr="00267A5C" w:rsidRDefault="006F240C" w:rsidP="00267A5C">
      <w:pPr>
        <w:shd w:val="clear" w:color="auto" w:fill="FFFFFF"/>
        <w:jc w:val="both"/>
        <w:rPr>
          <w:b/>
          <w:bCs/>
          <w:color w:val="000000"/>
        </w:rPr>
      </w:pPr>
      <w:r w:rsidRPr="00267A5C">
        <w:t>Zapraszamy do wypełnienia i przesłania formularza szacowania (załącznik nr 2) dotyczącego realizacji przez Wykonawcę usługi polegającej na:</w:t>
      </w:r>
      <w:r w:rsidRPr="00267A5C">
        <w:rPr>
          <w:b/>
          <w:bCs/>
        </w:rPr>
        <w:t xml:space="preserve"> </w:t>
      </w:r>
      <w:r w:rsidR="00267A5C" w:rsidRPr="00267A5C">
        <w:rPr>
          <w:b/>
          <w:bCs/>
          <w:color w:val="00000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</w:p>
    <w:p w14:paraId="08058BA7" w14:textId="2DA85E78" w:rsidR="006F240C" w:rsidRPr="00267A5C" w:rsidRDefault="006F240C" w:rsidP="00267A5C">
      <w:pPr>
        <w:shd w:val="clear" w:color="auto" w:fill="FFFFFF"/>
        <w:spacing w:after="0" w:line="360" w:lineRule="auto"/>
        <w:jc w:val="both"/>
      </w:pPr>
      <w:r w:rsidRPr="00267A5C">
        <w:t>W załączniku nr 1 - Opisie Przedmiotu Zamówienia określone zostały warunki realizacji zamówienia.</w:t>
      </w:r>
    </w:p>
    <w:p w14:paraId="57CB45CE" w14:textId="77777777" w:rsidR="006F240C" w:rsidRPr="00267A5C" w:rsidRDefault="006F240C" w:rsidP="00267A5C">
      <w:pPr>
        <w:spacing w:after="0" w:line="360" w:lineRule="auto"/>
        <w:jc w:val="both"/>
      </w:pPr>
      <w:r w:rsidRPr="00267A5C"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267A5C">
        <w:t>późn</w:t>
      </w:r>
      <w:proofErr w:type="spellEnd"/>
      <w:r w:rsidRPr="00267A5C">
        <w:t>. zm.).</w:t>
      </w:r>
    </w:p>
    <w:p w14:paraId="2C41DC42" w14:textId="77777777" w:rsidR="006F240C" w:rsidRPr="00267A5C" w:rsidRDefault="006F240C" w:rsidP="00267A5C">
      <w:pPr>
        <w:spacing w:after="0" w:line="360" w:lineRule="auto"/>
        <w:jc w:val="both"/>
      </w:pPr>
      <w:r w:rsidRPr="00267A5C">
        <w:t>Szacowanie służy do ustalenia przez Zamawiającego wartości zamówienia, zgodnie z ustawą PZP.</w:t>
      </w:r>
    </w:p>
    <w:p w14:paraId="75ABA372" w14:textId="0D4B8E82" w:rsidR="006F240C" w:rsidRPr="00267A5C" w:rsidRDefault="006F240C" w:rsidP="00267A5C">
      <w:pPr>
        <w:spacing w:after="0" w:line="360" w:lineRule="auto"/>
        <w:jc w:val="both"/>
      </w:pPr>
      <w:r w:rsidRPr="00267A5C">
        <w:t>Termin i miejsce złożenia szacowania: </w:t>
      </w:r>
      <w:r w:rsidRPr="00267A5C">
        <w:rPr>
          <w:b/>
          <w:bCs/>
        </w:rPr>
        <w:t>do dnia 2</w:t>
      </w:r>
      <w:r w:rsidR="00267A5C" w:rsidRPr="00267A5C">
        <w:rPr>
          <w:b/>
          <w:bCs/>
        </w:rPr>
        <w:t>1</w:t>
      </w:r>
      <w:r w:rsidRPr="00267A5C">
        <w:rPr>
          <w:b/>
          <w:bCs/>
        </w:rPr>
        <w:t>.0</w:t>
      </w:r>
      <w:r w:rsidR="00267A5C" w:rsidRPr="00267A5C">
        <w:rPr>
          <w:b/>
          <w:bCs/>
        </w:rPr>
        <w:t>8</w:t>
      </w:r>
      <w:r w:rsidRPr="00267A5C">
        <w:rPr>
          <w:b/>
          <w:bCs/>
        </w:rPr>
        <w:t>.2026 r</w:t>
      </w:r>
      <w:r w:rsidRPr="00267A5C">
        <w:t>., drogą elektroniczną na adresy e-mail: </w:t>
      </w:r>
      <w:r w:rsidRPr="00267A5C">
        <w:rPr>
          <w:u w:val="single"/>
        </w:rPr>
        <w:t>zakupy@ai.lukasiewicz.gov.pl</w:t>
      </w:r>
    </w:p>
    <w:p w14:paraId="54AA3397" w14:textId="61816119" w:rsidR="006F240C" w:rsidRPr="00267A5C" w:rsidRDefault="006F240C" w:rsidP="00267A5C">
      <w:pPr>
        <w:shd w:val="clear" w:color="auto" w:fill="FFFFFF"/>
        <w:jc w:val="both"/>
        <w:rPr>
          <w:b/>
          <w:bCs/>
          <w:color w:val="000000"/>
        </w:rPr>
      </w:pPr>
      <w:r w:rsidRPr="00267A5C">
        <w:t xml:space="preserve">W temacie wiadomości prosimy wpisać: </w:t>
      </w:r>
      <w:r w:rsidRPr="00267A5C">
        <w:rPr>
          <w:b/>
          <w:bCs/>
        </w:rPr>
        <w:t>„</w:t>
      </w:r>
      <w:r w:rsidR="00267A5C" w:rsidRPr="00267A5C">
        <w:rPr>
          <w:b/>
          <w:bCs/>
          <w:color w:val="000000"/>
        </w:rPr>
        <w:t>Wykonanie realizacji przeciwpożarowego wyłącznika prądu (PWP) dla całego budynku, zlokalizowanego w Katowicach przy ul. Leopolda 31, zamontowanego przy głównym wejściu do budynku z niezbędną dokumentacją projektową i uzgodnieniami.</w:t>
      </w:r>
      <w:r w:rsidRPr="00267A5C">
        <w:rPr>
          <w:rFonts w:cs="Arial"/>
          <w:b/>
          <w:bCs/>
          <w:color w:val="0A0A0A"/>
        </w:rPr>
        <w:t>”</w:t>
      </w:r>
    </w:p>
    <w:p w14:paraId="208A0658" w14:textId="77777777" w:rsidR="006F240C" w:rsidRPr="00267A5C" w:rsidRDefault="006F240C" w:rsidP="00267A5C">
      <w:pPr>
        <w:spacing w:after="0" w:line="360" w:lineRule="auto"/>
        <w:jc w:val="both"/>
      </w:pPr>
      <w:r w:rsidRPr="00267A5C">
        <w:t>W przypadku pytań prosimy o ich przesyłanie na powyżej wskazany adres e-mail.</w:t>
      </w:r>
    </w:p>
    <w:p w14:paraId="198714C3" w14:textId="77777777" w:rsidR="00DF34A3" w:rsidRPr="00267A5C" w:rsidRDefault="00DF34A3" w:rsidP="00267A5C">
      <w:pPr>
        <w:spacing w:after="0" w:line="360" w:lineRule="auto"/>
        <w:jc w:val="both"/>
        <w:rPr>
          <w:sz w:val="22"/>
          <w:szCs w:val="22"/>
        </w:rPr>
      </w:pPr>
    </w:p>
    <w:sectPr w:rsidR="00DF34A3" w:rsidRPr="00267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0C"/>
    <w:rsid w:val="002436C9"/>
    <w:rsid w:val="00267A5C"/>
    <w:rsid w:val="00606166"/>
    <w:rsid w:val="006F240C"/>
    <w:rsid w:val="00A13F76"/>
    <w:rsid w:val="00DF34A3"/>
    <w:rsid w:val="00E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CB0B"/>
  <w15:chartTrackingRefBased/>
  <w15:docId w15:val="{363F1A1A-8CB4-4BD4-BFAF-53FA8BD0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4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4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4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4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4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4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4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4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4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4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40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240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Kasperczyk | Łukasiewicz – AI</dc:creator>
  <cp:keywords/>
  <dc:description/>
  <cp:lastModifiedBy>Dominika Kasperczyk | Łukasiewicz – AI</cp:lastModifiedBy>
  <cp:revision>2</cp:revision>
  <dcterms:created xsi:type="dcterms:W3CDTF">2026-08-05T11:37:00Z</dcterms:created>
  <dcterms:modified xsi:type="dcterms:W3CDTF">2026-08-05T11:37:00Z</dcterms:modified>
</cp:coreProperties>
</file>